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F001" w14:textId="52F5F861" w:rsidR="00C52CA3" w:rsidRPr="004B61AC" w:rsidRDefault="009B65EB" w:rsidP="004B61AC">
      <w:pPr>
        <w:spacing w:after="0" w:line="240" w:lineRule="auto"/>
        <w:jc w:val="center"/>
        <w:rPr>
          <w:b/>
          <w:sz w:val="20"/>
          <w:szCs w:val="20"/>
        </w:rPr>
      </w:pPr>
      <w:r w:rsidRPr="00A01545">
        <w:rPr>
          <w:b/>
          <w:sz w:val="20"/>
          <w:szCs w:val="20"/>
        </w:rPr>
        <w:t>SCHEDA DI ISCRIZIONE</w:t>
      </w:r>
    </w:p>
    <w:p w14:paraId="7E9DE933" w14:textId="65D321E1" w:rsidR="00E74292" w:rsidRPr="00A76A5E" w:rsidRDefault="00E74292" w:rsidP="0035653B">
      <w:pPr>
        <w:jc w:val="center"/>
        <w:rPr>
          <w:color w:val="1F497D" w:themeColor="text2"/>
          <w:sz w:val="16"/>
          <w:szCs w:val="16"/>
        </w:rPr>
      </w:pPr>
      <w:r w:rsidRPr="00A76A5E">
        <w:rPr>
          <w:color w:val="1F497D" w:themeColor="text2"/>
          <w:sz w:val="16"/>
          <w:szCs w:val="16"/>
        </w:rPr>
        <w:t>Corso</w:t>
      </w:r>
      <w:r w:rsidRPr="00A76A5E">
        <w:rPr>
          <w:rFonts w:eastAsia="Times New Roman"/>
          <w:b/>
          <w:bCs/>
          <w:color w:val="001AB3"/>
          <w:sz w:val="16"/>
          <w:szCs w:val="16"/>
          <w:lang w:eastAsia="it-IT"/>
        </w:rPr>
        <w:t xml:space="preserve"> </w:t>
      </w:r>
      <w:r w:rsidR="00E752CC">
        <w:rPr>
          <w:rFonts w:eastAsia="Times New Roman"/>
          <w:b/>
          <w:bCs/>
          <w:color w:val="001AB3"/>
          <w:sz w:val="16"/>
          <w:szCs w:val="16"/>
          <w:lang w:eastAsia="it-IT"/>
        </w:rPr>
        <w:t>“</w:t>
      </w:r>
      <w:r w:rsidR="0035653B" w:rsidRPr="0035653B">
        <w:rPr>
          <w:color w:val="1F497D" w:themeColor="text2"/>
          <w:sz w:val="16"/>
          <w:szCs w:val="16"/>
        </w:rPr>
        <w:t>Dall’emozione all’azione: l’intelligenza emotiva come chiave per generare l’innovazione in azienda</w:t>
      </w:r>
      <w:r w:rsidR="0035653B">
        <w:rPr>
          <w:color w:val="1F497D" w:themeColor="text2"/>
          <w:sz w:val="16"/>
          <w:szCs w:val="16"/>
        </w:rPr>
        <w:t xml:space="preserve"> </w:t>
      </w:r>
      <w:r w:rsidRPr="00A76A5E">
        <w:rPr>
          <w:color w:val="1F497D" w:themeColor="text2"/>
          <w:sz w:val="16"/>
          <w:szCs w:val="16"/>
        </w:rPr>
        <w:t>”</w:t>
      </w:r>
      <w:r>
        <w:rPr>
          <w:color w:val="1F497D" w:themeColor="text2"/>
          <w:sz w:val="16"/>
          <w:szCs w:val="16"/>
        </w:rPr>
        <w:t xml:space="preserve"> - </w:t>
      </w:r>
      <w:r>
        <w:rPr>
          <w:b/>
          <w:color w:val="FF0000"/>
          <w:sz w:val="18"/>
          <w:szCs w:val="18"/>
        </w:rPr>
        <w:t xml:space="preserve">IN </w:t>
      </w:r>
      <w:r w:rsidR="007C520C">
        <w:rPr>
          <w:b/>
          <w:color w:val="FF0000"/>
          <w:sz w:val="18"/>
          <w:szCs w:val="18"/>
        </w:rPr>
        <w:t>PRESENZA</w:t>
      </w:r>
    </w:p>
    <w:p w14:paraId="1826FC16" w14:textId="7E46C480" w:rsidR="000E6791" w:rsidRPr="00A76A5E" w:rsidRDefault="0035653B" w:rsidP="00A536A1">
      <w:pPr>
        <w:widowControl w:val="0"/>
        <w:spacing w:after="0" w:line="240" w:lineRule="auto"/>
        <w:jc w:val="center"/>
        <w:rPr>
          <w:b/>
          <w:color w:val="1F497D" w:themeColor="text2"/>
          <w:sz w:val="16"/>
          <w:szCs w:val="16"/>
        </w:rPr>
      </w:pPr>
      <w:r>
        <w:rPr>
          <w:b/>
          <w:color w:val="1F497D" w:themeColor="text2"/>
          <w:sz w:val="16"/>
          <w:szCs w:val="16"/>
        </w:rPr>
        <w:t xml:space="preserve">20 gennaio </w:t>
      </w:r>
      <w:r w:rsidR="00A5382B">
        <w:rPr>
          <w:b/>
          <w:color w:val="1F497D" w:themeColor="text2"/>
          <w:sz w:val="16"/>
          <w:szCs w:val="16"/>
        </w:rPr>
        <w:t>20</w:t>
      </w:r>
      <w:r w:rsidR="00981DB0">
        <w:rPr>
          <w:b/>
          <w:color w:val="1F497D" w:themeColor="text2"/>
          <w:sz w:val="16"/>
          <w:szCs w:val="16"/>
        </w:rPr>
        <w:t>2</w:t>
      </w:r>
      <w:r>
        <w:rPr>
          <w:b/>
          <w:color w:val="1F497D" w:themeColor="text2"/>
          <w:sz w:val="16"/>
          <w:szCs w:val="16"/>
        </w:rPr>
        <w:t>6</w:t>
      </w:r>
    </w:p>
    <w:p w14:paraId="2AA19BA7" w14:textId="77777777" w:rsidR="00DA01A7" w:rsidRPr="00C52CA3" w:rsidRDefault="00DA01A7" w:rsidP="009B65EB">
      <w:pPr>
        <w:spacing w:after="0" w:line="240" w:lineRule="auto"/>
        <w:jc w:val="center"/>
        <w:rPr>
          <w:b/>
          <w:sz w:val="14"/>
          <w:szCs w:val="20"/>
        </w:rPr>
      </w:pP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F3D4A"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5E5A"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0D139B18"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p>
    <w:p w14:paraId="4BBC78CA" w14:textId="2170E907" w:rsidR="00DD69B6" w:rsidRDefault="001657CC"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6948DBC5" w14:textId="77777777" w:rsidR="004B61AC" w:rsidRPr="00BD69A5" w:rsidRDefault="004B61AC" w:rsidP="004B61AC">
      <w:pPr>
        <w:spacing w:after="0" w:line="240" w:lineRule="auto"/>
        <w:jc w:val="both"/>
        <w:rPr>
          <w:sz w:val="14"/>
          <w:szCs w:val="14"/>
        </w:rPr>
      </w:pPr>
      <w:r w:rsidRPr="00BD69A5">
        <w:rPr>
          <w:sz w:val="14"/>
          <w:szCs w:val="14"/>
        </w:rPr>
        <w:t>La quota di partecipazione per singolo partecipante è:</w:t>
      </w:r>
    </w:p>
    <w:p w14:paraId="2B2416A5" w14:textId="77777777" w:rsidR="004B61AC" w:rsidRPr="00BD69A5" w:rsidRDefault="004B61AC" w:rsidP="004B61AC">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22857802" w14:textId="3A43F0EA" w:rsidR="004B61AC" w:rsidRPr="00BD69A5" w:rsidRDefault="004B61AC" w:rsidP="004B61AC">
      <w:pPr>
        <w:spacing w:after="0" w:line="240" w:lineRule="auto"/>
        <w:jc w:val="both"/>
        <w:rPr>
          <w:sz w:val="14"/>
          <w:szCs w:val="14"/>
        </w:rPr>
      </w:pPr>
      <w:r w:rsidRPr="00BD69A5">
        <w:rPr>
          <w:sz w:val="14"/>
          <w:szCs w:val="14"/>
        </w:rPr>
        <w:t xml:space="preserve">- € </w:t>
      </w:r>
      <w:r>
        <w:rPr>
          <w:sz w:val="14"/>
          <w:szCs w:val="14"/>
        </w:rPr>
        <w:t>3</w:t>
      </w:r>
      <w:r w:rsidR="00A155EB">
        <w:rPr>
          <w:sz w:val="14"/>
          <w:szCs w:val="14"/>
        </w:rPr>
        <w:t>0</w:t>
      </w:r>
      <w:r w:rsidRPr="00BD69A5">
        <w:rPr>
          <w:sz w:val="14"/>
          <w:szCs w:val="14"/>
        </w:rPr>
        <w:t>0 + IVA 22% per il primo iscritto</w:t>
      </w:r>
    </w:p>
    <w:p w14:paraId="7559A3D0" w14:textId="7FE9FA76" w:rsidR="004B61AC" w:rsidRPr="00BD69A5" w:rsidRDefault="004B61AC" w:rsidP="004B61AC">
      <w:pPr>
        <w:spacing w:after="0" w:line="240" w:lineRule="auto"/>
        <w:jc w:val="both"/>
        <w:rPr>
          <w:sz w:val="14"/>
          <w:szCs w:val="14"/>
        </w:rPr>
      </w:pPr>
      <w:r w:rsidRPr="00BD69A5">
        <w:rPr>
          <w:sz w:val="14"/>
          <w:szCs w:val="14"/>
        </w:rPr>
        <w:t xml:space="preserve">- € </w:t>
      </w:r>
      <w:r w:rsidR="00A155EB">
        <w:rPr>
          <w:sz w:val="14"/>
          <w:szCs w:val="14"/>
        </w:rPr>
        <w:t>25</w:t>
      </w:r>
      <w:r w:rsidRPr="00BD69A5">
        <w:rPr>
          <w:sz w:val="14"/>
          <w:szCs w:val="14"/>
        </w:rPr>
        <w:t>0 + IVA 22% per ulteriori iscritti della stessa azienda o Gruppo</w:t>
      </w:r>
    </w:p>
    <w:p w14:paraId="0AEE6085" w14:textId="77777777" w:rsidR="004B61AC" w:rsidRPr="00BD69A5" w:rsidRDefault="004B61AC" w:rsidP="004B61AC">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75F98ED4" w14:textId="4AE41BD1" w:rsidR="004B61AC" w:rsidRPr="00BD69A5" w:rsidRDefault="004B61AC" w:rsidP="004B61AC">
      <w:pPr>
        <w:spacing w:after="0" w:line="240" w:lineRule="auto"/>
        <w:jc w:val="both"/>
        <w:rPr>
          <w:sz w:val="14"/>
          <w:szCs w:val="14"/>
        </w:rPr>
      </w:pPr>
      <w:r w:rsidRPr="00BD69A5">
        <w:rPr>
          <w:sz w:val="14"/>
          <w:szCs w:val="14"/>
        </w:rPr>
        <w:t xml:space="preserve">- € </w:t>
      </w:r>
      <w:r w:rsidR="00A155EB">
        <w:rPr>
          <w:sz w:val="14"/>
          <w:szCs w:val="14"/>
        </w:rPr>
        <w:t>4</w:t>
      </w:r>
      <w:r w:rsidR="00145B35">
        <w:rPr>
          <w:sz w:val="14"/>
          <w:szCs w:val="14"/>
        </w:rPr>
        <w:t>0</w:t>
      </w:r>
      <w:r w:rsidRPr="00BD69A5">
        <w:rPr>
          <w:sz w:val="14"/>
          <w:szCs w:val="14"/>
        </w:rPr>
        <w:t>0 + IVA 22% per il primo iscritto</w:t>
      </w:r>
    </w:p>
    <w:p w14:paraId="01E943EB" w14:textId="44B39DDA" w:rsidR="004B61AC" w:rsidRDefault="004B61AC" w:rsidP="004B61AC">
      <w:pPr>
        <w:spacing w:after="0" w:line="240" w:lineRule="auto"/>
        <w:jc w:val="both"/>
        <w:rPr>
          <w:sz w:val="14"/>
          <w:szCs w:val="14"/>
        </w:rPr>
      </w:pPr>
      <w:r w:rsidRPr="00BD69A5">
        <w:rPr>
          <w:sz w:val="14"/>
          <w:szCs w:val="14"/>
        </w:rPr>
        <w:t xml:space="preserve">- € </w:t>
      </w:r>
      <w:r w:rsidR="00145B35">
        <w:rPr>
          <w:sz w:val="14"/>
          <w:szCs w:val="14"/>
        </w:rPr>
        <w:t>35</w:t>
      </w:r>
      <w:r>
        <w:rPr>
          <w:sz w:val="14"/>
          <w:szCs w:val="14"/>
        </w:rPr>
        <w:t>0</w:t>
      </w:r>
      <w:r w:rsidRPr="00BD69A5">
        <w:rPr>
          <w:sz w:val="14"/>
          <w:szCs w:val="14"/>
        </w:rPr>
        <w:t xml:space="preserve"> + IVA 22% per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5ED0508F" w14:textId="77777777" w:rsidR="0035653B" w:rsidRPr="00EA4329" w:rsidRDefault="0035653B" w:rsidP="0035653B">
      <w:pPr>
        <w:spacing w:after="0" w:line="312" w:lineRule="auto"/>
        <w:ind w:right="-2"/>
        <w:jc w:val="both"/>
        <w:rPr>
          <w:rFonts w:eastAsia="Times New Roman"/>
          <w:sz w:val="14"/>
          <w:szCs w:val="14"/>
          <w:lang w:eastAsia="it-IT"/>
        </w:rPr>
      </w:pPr>
    </w:p>
    <w:p w14:paraId="78AF6B57" w14:textId="77777777" w:rsidR="0035653B" w:rsidRDefault="0035653B" w:rsidP="0035653B">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6912" behindDoc="0" locked="0" layoutInCell="1" allowOverlap="1" wp14:anchorId="32521DC2" wp14:editId="134C6390">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1D2E" id="Rettangolo 5" o:spid="_x0000_s1026" style="position:absolute;margin-left:9.5pt;margin-top:1.45pt;width:11.05pt;height: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Pr="00EA4329">
        <w:rPr>
          <w:rFonts w:eastAsia="Times New Roman"/>
          <w:sz w:val="14"/>
          <w:szCs w:val="14"/>
          <w:lang w:eastAsia="it-IT"/>
        </w:rPr>
        <w:t>D</w:t>
      </w:r>
      <w:r>
        <w:rPr>
          <w:rFonts w:eastAsia="Times New Roman"/>
          <w:sz w:val="14"/>
          <w:szCs w:val="14"/>
          <w:lang w:eastAsia="it-IT"/>
        </w:rPr>
        <w:t>ichiaro di aver preso visione dell’informativa sul trattamento dei dati personali</w:t>
      </w:r>
      <w:r w:rsidRPr="00EA4329">
        <w:rPr>
          <w:rFonts w:eastAsia="Times New Roman"/>
          <w:sz w:val="14"/>
          <w:szCs w:val="14"/>
          <w:lang w:eastAsia="it-IT"/>
        </w:rPr>
        <w:t xml:space="preserve"> </w:t>
      </w:r>
    </w:p>
    <w:p w14:paraId="7CB5F04C" w14:textId="77777777" w:rsidR="0035653B" w:rsidRDefault="0035653B" w:rsidP="0035653B">
      <w:pPr>
        <w:spacing w:after="0" w:line="240" w:lineRule="auto"/>
        <w:ind w:left="567"/>
        <w:jc w:val="both"/>
        <w:rPr>
          <w:rFonts w:eastAsia="Times New Roman"/>
          <w:sz w:val="14"/>
          <w:szCs w:val="14"/>
          <w:lang w:eastAsia="it-IT"/>
        </w:rPr>
      </w:pPr>
    </w:p>
    <w:p w14:paraId="0DBE1129" w14:textId="77777777" w:rsidR="0035653B" w:rsidRDefault="0035653B" w:rsidP="0035653B">
      <w:pPr>
        <w:spacing w:after="0" w:line="240" w:lineRule="auto"/>
        <w:ind w:left="567"/>
        <w:jc w:val="both"/>
        <w:rPr>
          <w:rFonts w:eastAsia="Times New Roman"/>
          <w:sz w:val="14"/>
          <w:szCs w:val="14"/>
          <w:lang w:eastAsia="it-IT"/>
        </w:rPr>
      </w:pPr>
    </w:p>
    <w:p w14:paraId="6AD09203" w14:textId="77777777" w:rsidR="0035653B" w:rsidRDefault="0035653B" w:rsidP="0035653B">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749434BF" wp14:editId="74B86E62">
                <wp:simplePos x="0" y="0"/>
                <wp:positionH relativeFrom="column">
                  <wp:posOffset>1172621</wp:posOffset>
                </wp:positionH>
                <wp:positionV relativeFrom="paragraph">
                  <wp:posOffset>3474</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1ACC7" id="Rettangolo 1629769427" o:spid="_x0000_s1026" style="position:absolute;margin-left:92.35pt;margin-top:.25pt;width:11.05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626F8E20" wp14:editId="6CAC4A73">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EA401" id="Rettangolo 1170710791" o:spid="_x0000_s1026" style="position:absolute;margin-left:10.05pt;margin-top:.85pt;width:11.05pt;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o          </w:t>
      </w:r>
      <w:r w:rsidRPr="00EA4329">
        <w:rPr>
          <w:rFonts w:eastAsia="Times New Roman"/>
          <w:sz w:val="14"/>
          <w:szCs w:val="14"/>
          <w:lang w:eastAsia="it-IT"/>
        </w:rPr>
        <w:t xml:space="preserve">Nego il consenso </w:t>
      </w:r>
    </w:p>
    <w:p w14:paraId="5E7E6769" w14:textId="77777777" w:rsidR="0035653B" w:rsidRPr="00EA4329" w:rsidRDefault="0035653B" w:rsidP="0035653B">
      <w:pPr>
        <w:spacing w:after="0" w:line="240" w:lineRule="auto"/>
        <w:ind w:left="567"/>
        <w:jc w:val="both"/>
        <w:rPr>
          <w:rFonts w:eastAsia="Times New Roman"/>
          <w:sz w:val="14"/>
          <w:szCs w:val="14"/>
          <w:lang w:eastAsia="it-IT"/>
        </w:rPr>
      </w:pPr>
      <w:r>
        <w:rPr>
          <w:rFonts w:eastAsia="Times New Roman"/>
          <w:sz w:val="14"/>
          <w:szCs w:val="14"/>
          <w:lang w:eastAsia="it-IT"/>
        </w:rPr>
        <w:t xml:space="preserve">a </w:t>
      </w:r>
      <w:r w:rsidRPr="00EA4329">
        <w:rPr>
          <w:rFonts w:eastAsia="Times New Roman"/>
          <w:sz w:val="14"/>
          <w:szCs w:val="14"/>
          <w:lang w:eastAsia="it-IT"/>
        </w:rPr>
        <w:t>ricevere informazioni sulle iniziative di SC e del Sistema Federchimica</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0600F9A"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312F10"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A4225"/>
    <w:rsid w:val="000D3ED7"/>
    <w:rsid w:val="000D511B"/>
    <w:rsid w:val="000E6791"/>
    <w:rsid w:val="001140D8"/>
    <w:rsid w:val="00145B35"/>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03154"/>
    <w:rsid w:val="0033452D"/>
    <w:rsid w:val="0035653B"/>
    <w:rsid w:val="003972C5"/>
    <w:rsid w:val="003B1C42"/>
    <w:rsid w:val="003C6EF2"/>
    <w:rsid w:val="00444577"/>
    <w:rsid w:val="004556BD"/>
    <w:rsid w:val="00486BBF"/>
    <w:rsid w:val="004A6BDD"/>
    <w:rsid w:val="004B3110"/>
    <w:rsid w:val="004B61AC"/>
    <w:rsid w:val="004D44A4"/>
    <w:rsid w:val="005171BA"/>
    <w:rsid w:val="0054258F"/>
    <w:rsid w:val="00556F93"/>
    <w:rsid w:val="00567230"/>
    <w:rsid w:val="005744A9"/>
    <w:rsid w:val="00591A4B"/>
    <w:rsid w:val="005A3A99"/>
    <w:rsid w:val="005F7A63"/>
    <w:rsid w:val="00602652"/>
    <w:rsid w:val="00627F10"/>
    <w:rsid w:val="0064274D"/>
    <w:rsid w:val="006427C6"/>
    <w:rsid w:val="00664696"/>
    <w:rsid w:val="006C322F"/>
    <w:rsid w:val="00704523"/>
    <w:rsid w:val="007127F6"/>
    <w:rsid w:val="00720FB6"/>
    <w:rsid w:val="007327EB"/>
    <w:rsid w:val="00742A93"/>
    <w:rsid w:val="007439A7"/>
    <w:rsid w:val="00752CD4"/>
    <w:rsid w:val="0076263F"/>
    <w:rsid w:val="00795C2A"/>
    <w:rsid w:val="007B4C64"/>
    <w:rsid w:val="007C520C"/>
    <w:rsid w:val="007D322D"/>
    <w:rsid w:val="007D4B0B"/>
    <w:rsid w:val="008172CF"/>
    <w:rsid w:val="008275D2"/>
    <w:rsid w:val="00842DE0"/>
    <w:rsid w:val="00857666"/>
    <w:rsid w:val="008847BA"/>
    <w:rsid w:val="008A4939"/>
    <w:rsid w:val="008D11FB"/>
    <w:rsid w:val="008D6A7E"/>
    <w:rsid w:val="008E0D3D"/>
    <w:rsid w:val="008E3B94"/>
    <w:rsid w:val="009358A0"/>
    <w:rsid w:val="009432F6"/>
    <w:rsid w:val="0096079C"/>
    <w:rsid w:val="00981DB0"/>
    <w:rsid w:val="009A794E"/>
    <w:rsid w:val="009B65EB"/>
    <w:rsid w:val="009C6067"/>
    <w:rsid w:val="00A01545"/>
    <w:rsid w:val="00A0337A"/>
    <w:rsid w:val="00A155EB"/>
    <w:rsid w:val="00A21732"/>
    <w:rsid w:val="00A22C74"/>
    <w:rsid w:val="00A536A1"/>
    <w:rsid w:val="00A5382B"/>
    <w:rsid w:val="00A76A5E"/>
    <w:rsid w:val="00A820C8"/>
    <w:rsid w:val="00A82BB8"/>
    <w:rsid w:val="00A90DD6"/>
    <w:rsid w:val="00AA0291"/>
    <w:rsid w:val="00AB5D7D"/>
    <w:rsid w:val="00AF75CB"/>
    <w:rsid w:val="00BB467A"/>
    <w:rsid w:val="00BD22A8"/>
    <w:rsid w:val="00BD7697"/>
    <w:rsid w:val="00C17B22"/>
    <w:rsid w:val="00C52CA3"/>
    <w:rsid w:val="00C54512"/>
    <w:rsid w:val="00CC4820"/>
    <w:rsid w:val="00CC527B"/>
    <w:rsid w:val="00CD2B42"/>
    <w:rsid w:val="00D37F14"/>
    <w:rsid w:val="00D4044E"/>
    <w:rsid w:val="00D4179C"/>
    <w:rsid w:val="00D75A5B"/>
    <w:rsid w:val="00D91E95"/>
    <w:rsid w:val="00DA01A7"/>
    <w:rsid w:val="00DB496C"/>
    <w:rsid w:val="00DC3E3B"/>
    <w:rsid w:val="00DD69B6"/>
    <w:rsid w:val="00DE7611"/>
    <w:rsid w:val="00E154E6"/>
    <w:rsid w:val="00E44A38"/>
    <w:rsid w:val="00E74292"/>
    <w:rsid w:val="00E752CC"/>
    <w:rsid w:val="00EA4329"/>
    <w:rsid w:val="00EA4DAB"/>
    <w:rsid w:val="00EF22D5"/>
    <w:rsid w:val="00F959B2"/>
    <w:rsid w:val="00FB3BF1"/>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1279025203">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 w:id="21237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1112</Words>
  <Characters>6344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24</cp:revision>
  <cp:lastPrinted>2023-06-26T10:23:00Z</cp:lastPrinted>
  <dcterms:created xsi:type="dcterms:W3CDTF">2022-02-16T15:41:00Z</dcterms:created>
  <dcterms:modified xsi:type="dcterms:W3CDTF">2025-11-20T15:03:00Z</dcterms:modified>
</cp:coreProperties>
</file>