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6B2AF32C" w14:textId="7A88426C" w:rsidR="00630752" w:rsidRPr="00630752" w:rsidRDefault="00FB1184" w:rsidP="00630752">
      <w:pPr>
        <w:spacing w:after="0" w:line="240" w:lineRule="auto"/>
        <w:jc w:val="center"/>
        <w:rPr>
          <w:color w:val="1F497D" w:themeColor="text2"/>
          <w:sz w:val="14"/>
          <w:szCs w:val="14"/>
        </w:rPr>
      </w:pPr>
      <w:r>
        <w:rPr>
          <w:color w:val="1F497D" w:themeColor="text2"/>
          <w:sz w:val="14"/>
          <w:szCs w:val="14"/>
        </w:rPr>
        <w:t>Cors</w:t>
      </w:r>
      <w:r w:rsidR="001D242F">
        <w:rPr>
          <w:color w:val="1F497D" w:themeColor="text2"/>
          <w:sz w:val="14"/>
          <w:szCs w:val="14"/>
        </w:rPr>
        <w:t xml:space="preserve">o: </w:t>
      </w:r>
      <w:r w:rsidR="00630752" w:rsidRPr="00630752">
        <w:rPr>
          <w:color w:val="1F497D" w:themeColor="text2"/>
          <w:sz w:val="14"/>
          <w:szCs w:val="14"/>
        </w:rPr>
        <w:t xml:space="preserve">Business </w:t>
      </w:r>
      <w:proofErr w:type="spellStart"/>
      <w:r w:rsidR="00630752" w:rsidRPr="00630752">
        <w:rPr>
          <w:color w:val="1F497D" w:themeColor="text2"/>
          <w:sz w:val="14"/>
          <w:szCs w:val="14"/>
        </w:rPr>
        <w:t>continuity</w:t>
      </w:r>
      <w:proofErr w:type="spellEnd"/>
      <w:r w:rsidR="00630752" w:rsidRPr="00630752">
        <w:rPr>
          <w:color w:val="1F497D" w:themeColor="text2"/>
          <w:sz w:val="14"/>
          <w:szCs w:val="14"/>
        </w:rPr>
        <w:t xml:space="preserve">: </w:t>
      </w:r>
    </w:p>
    <w:p w14:paraId="31D3A414" w14:textId="77777777" w:rsidR="001D242F" w:rsidRDefault="00630752" w:rsidP="00630752">
      <w:pPr>
        <w:spacing w:after="0" w:line="240" w:lineRule="auto"/>
        <w:jc w:val="center"/>
        <w:rPr>
          <w:color w:val="1F497D" w:themeColor="text2"/>
          <w:sz w:val="14"/>
          <w:szCs w:val="14"/>
        </w:rPr>
      </w:pPr>
      <w:r w:rsidRPr="00630752">
        <w:rPr>
          <w:color w:val="1F497D" w:themeColor="text2"/>
          <w:sz w:val="14"/>
          <w:szCs w:val="14"/>
        </w:rPr>
        <w:t>la norma ISO 22301</w:t>
      </w:r>
      <w:r w:rsidR="00817036" w:rsidRPr="00817036">
        <w:rPr>
          <w:color w:val="1F497D" w:themeColor="text2"/>
          <w:sz w:val="14"/>
          <w:szCs w:val="14"/>
        </w:rPr>
        <w:t xml:space="preserve"> </w:t>
      </w:r>
    </w:p>
    <w:p w14:paraId="1AE71DC8" w14:textId="015A63C0" w:rsidR="00FB127D" w:rsidRDefault="00565FA1" w:rsidP="00630752">
      <w:pPr>
        <w:spacing w:after="0" w:line="240" w:lineRule="auto"/>
        <w:jc w:val="center"/>
        <w:rPr>
          <w:color w:val="1F497D" w:themeColor="text2"/>
          <w:sz w:val="14"/>
          <w:szCs w:val="14"/>
        </w:rPr>
      </w:pPr>
      <w:r>
        <w:rPr>
          <w:color w:val="1F497D" w:themeColor="text2"/>
          <w:sz w:val="14"/>
          <w:szCs w:val="14"/>
        </w:rPr>
        <w:t xml:space="preserve"> </w:t>
      </w:r>
      <w:r w:rsidRPr="00365E77">
        <w:rPr>
          <w:b/>
          <w:color w:val="FF0000"/>
          <w:sz w:val="14"/>
          <w:szCs w:val="14"/>
        </w:rPr>
        <w:t xml:space="preserve">IN </w:t>
      </w:r>
      <w:r>
        <w:rPr>
          <w:b/>
          <w:color w:val="FF0000"/>
          <w:sz w:val="14"/>
          <w:szCs w:val="14"/>
        </w:rPr>
        <w:t>VIDEOCONFERENZA</w:t>
      </w:r>
    </w:p>
    <w:p w14:paraId="2F6E4DEF" w14:textId="711FE078" w:rsidR="000E6791" w:rsidRDefault="006346B0" w:rsidP="00C52CA3">
      <w:pPr>
        <w:spacing w:after="0" w:line="240" w:lineRule="auto"/>
        <w:jc w:val="center"/>
        <w:rPr>
          <w:b/>
          <w:color w:val="1F497D" w:themeColor="text2"/>
          <w:sz w:val="14"/>
          <w:szCs w:val="14"/>
        </w:rPr>
      </w:pPr>
      <w:proofErr w:type="gramStart"/>
      <w:r>
        <w:rPr>
          <w:b/>
          <w:color w:val="1F497D" w:themeColor="text2"/>
          <w:sz w:val="14"/>
          <w:szCs w:val="14"/>
        </w:rPr>
        <w:t>1</w:t>
      </w:r>
      <w:r w:rsidR="00566499">
        <w:rPr>
          <w:b/>
          <w:color w:val="1F497D" w:themeColor="text2"/>
          <w:sz w:val="14"/>
          <w:szCs w:val="14"/>
        </w:rPr>
        <w:t xml:space="preserve"> </w:t>
      </w:r>
      <w:r>
        <w:rPr>
          <w:b/>
          <w:color w:val="1F497D" w:themeColor="text2"/>
          <w:sz w:val="14"/>
          <w:szCs w:val="14"/>
        </w:rPr>
        <w:t>dicembre</w:t>
      </w:r>
      <w:proofErr w:type="gramEnd"/>
      <w:r>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5EA3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CDD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CE1C9CA" w14:textId="77777777" w:rsidR="000D6D46" w:rsidRPr="00A0337A" w:rsidRDefault="000D6D46" w:rsidP="000D6D46">
      <w:pPr>
        <w:spacing w:after="0" w:line="240" w:lineRule="auto"/>
        <w:rPr>
          <w:sz w:val="14"/>
          <w:szCs w:val="14"/>
        </w:rPr>
      </w:pPr>
      <w:r>
        <w:rPr>
          <w:sz w:val="14"/>
          <w:szCs w:val="14"/>
        </w:rPr>
        <w:t>- € 300 + IVA 22</w:t>
      </w:r>
      <w:r w:rsidRPr="00A0337A">
        <w:rPr>
          <w:sz w:val="14"/>
          <w:szCs w:val="14"/>
        </w:rPr>
        <w:t>% per le imprese associate a Federchimica (primo iscritto)</w:t>
      </w:r>
    </w:p>
    <w:p w14:paraId="0D072ECA" w14:textId="77777777" w:rsidR="000D6D46" w:rsidRPr="00A0337A" w:rsidRDefault="000D6D46" w:rsidP="000D6D46">
      <w:pPr>
        <w:spacing w:after="0" w:line="240" w:lineRule="auto"/>
        <w:rPr>
          <w:sz w:val="14"/>
          <w:szCs w:val="14"/>
        </w:rPr>
      </w:pPr>
      <w:r>
        <w:rPr>
          <w:sz w:val="14"/>
          <w:szCs w:val="14"/>
        </w:rPr>
        <w:t>- € 250 + IVA 22</w:t>
      </w:r>
      <w:r w:rsidRPr="00A0337A">
        <w:rPr>
          <w:sz w:val="14"/>
          <w:szCs w:val="14"/>
        </w:rPr>
        <w:t>% per le imprese associate a Federchimica (ulteriori iscritti della stessa azienda o Gruppo</w:t>
      </w:r>
      <w:r>
        <w:rPr>
          <w:sz w:val="14"/>
          <w:szCs w:val="14"/>
        </w:rPr>
        <w:t xml:space="preserve"> o aderente al S.E.T.</w:t>
      </w:r>
      <w:r w:rsidRPr="00A0337A">
        <w:rPr>
          <w:sz w:val="14"/>
          <w:szCs w:val="14"/>
        </w:rPr>
        <w:t>)</w:t>
      </w:r>
    </w:p>
    <w:p w14:paraId="679ABE24" w14:textId="77777777" w:rsidR="000D6D46" w:rsidRPr="00A0337A" w:rsidRDefault="000D6D46" w:rsidP="000D6D46">
      <w:pPr>
        <w:spacing w:after="0" w:line="240" w:lineRule="auto"/>
        <w:rPr>
          <w:sz w:val="14"/>
          <w:szCs w:val="14"/>
        </w:rPr>
      </w:pPr>
      <w:r>
        <w:rPr>
          <w:sz w:val="14"/>
          <w:szCs w:val="14"/>
        </w:rPr>
        <w:t>- € 380 + IVA 22</w:t>
      </w:r>
      <w:r w:rsidRPr="00A0337A">
        <w:rPr>
          <w:sz w:val="14"/>
          <w:szCs w:val="14"/>
        </w:rPr>
        <w:t xml:space="preserve">% per le imprese non associate </w:t>
      </w:r>
    </w:p>
    <w:p w14:paraId="367D6536" w14:textId="77777777" w:rsidR="000D6D46" w:rsidRPr="00A0337A" w:rsidRDefault="000D6D46" w:rsidP="000D6D46">
      <w:pPr>
        <w:spacing w:after="0" w:line="240" w:lineRule="auto"/>
        <w:rPr>
          <w:sz w:val="14"/>
          <w:szCs w:val="14"/>
        </w:rPr>
      </w:pPr>
      <w:r>
        <w:rPr>
          <w:sz w:val="14"/>
          <w:szCs w:val="14"/>
        </w:rPr>
        <w:t>- € 330 + IVA 22</w:t>
      </w:r>
      <w:r w:rsidRPr="00A0337A">
        <w:rPr>
          <w:sz w:val="14"/>
          <w:szCs w:val="14"/>
        </w:rPr>
        <w:t>%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1A434CF5"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4C2B6B05"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w:t>
      </w:r>
      <w:proofErr w:type="gramStart"/>
      <w:r w:rsidRPr="00A0337A">
        <w:rPr>
          <w:rFonts w:eastAsia="Times New Roman"/>
          <w:color w:val="000000"/>
          <w:sz w:val="14"/>
          <w:szCs w:val="14"/>
          <w:lang w:eastAsia="it-IT"/>
        </w:rPr>
        <w:t>adempim</w:t>
      </w:r>
      <w:r w:rsidR="001D242F">
        <w:rPr>
          <w:rFonts w:eastAsia="Times New Roman"/>
          <w:color w:val="000000"/>
          <w:sz w:val="14"/>
          <w:szCs w:val="14"/>
          <w:lang w:eastAsia="it-IT"/>
        </w:rPr>
        <w:t xml:space="preserve">ento </w:t>
      </w:r>
      <w:r w:rsidRPr="00A0337A">
        <w:rPr>
          <w:rFonts w:eastAsia="Times New Roman"/>
          <w:color w:val="000000"/>
          <w:sz w:val="14"/>
          <w:szCs w:val="14"/>
          <w:lang w:eastAsia="it-IT"/>
        </w:rPr>
        <w:t xml:space="preserve"> via</w:t>
      </w:r>
      <w:proofErr w:type="gramEnd"/>
      <w:r w:rsidRPr="00A0337A">
        <w:rPr>
          <w:rFonts w:eastAsia="Times New Roman"/>
          <w:color w:val="000000"/>
          <w:sz w:val="14"/>
          <w:szCs w:val="14"/>
          <w:lang w:eastAsia="it-IT"/>
        </w:rPr>
        <w:t xml:space="preserve">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06A65FEE"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D242F">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D242F">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E63E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D26C"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B6487F"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466C5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D6D46"/>
    <w:rsid w:val="000E6791"/>
    <w:rsid w:val="00106622"/>
    <w:rsid w:val="001122F5"/>
    <w:rsid w:val="001140D8"/>
    <w:rsid w:val="00114959"/>
    <w:rsid w:val="0015175A"/>
    <w:rsid w:val="001632DE"/>
    <w:rsid w:val="0019055E"/>
    <w:rsid w:val="001A391C"/>
    <w:rsid w:val="001D0F8F"/>
    <w:rsid w:val="001D242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346B0"/>
    <w:rsid w:val="006427C6"/>
    <w:rsid w:val="00664696"/>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1128</Words>
  <Characters>6434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78</cp:revision>
  <cp:lastPrinted>2018-06-01T06:56:00Z</cp:lastPrinted>
  <dcterms:created xsi:type="dcterms:W3CDTF">2018-07-30T15:01:00Z</dcterms:created>
  <dcterms:modified xsi:type="dcterms:W3CDTF">2023-11-13T07:59:00Z</dcterms:modified>
</cp:coreProperties>
</file>