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0B59322F" w14:textId="61D9E34E" w:rsidR="00FF1CB0" w:rsidRPr="00FF1CB0" w:rsidRDefault="00FB1184" w:rsidP="00FF1CB0">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FF1CB0" w:rsidRPr="00FF1CB0">
        <w:rPr>
          <w:color w:val="1F497D" w:themeColor="text2"/>
          <w:sz w:val="14"/>
          <w:szCs w:val="14"/>
        </w:rPr>
        <w:t>Supply chain e gestione doganale:</w:t>
      </w:r>
    </w:p>
    <w:p w14:paraId="1AE71DC8" w14:textId="7EF21793" w:rsidR="00FB127D" w:rsidRDefault="00FF1CB0" w:rsidP="00FF1CB0">
      <w:pPr>
        <w:spacing w:after="0" w:line="240" w:lineRule="auto"/>
        <w:jc w:val="center"/>
        <w:rPr>
          <w:color w:val="1F497D" w:themeColor="text2"/>
          <w:sz w:val="14"/>
          <w:szCs w:val="14"/>
        </w:rPr>
      </w:pPr>
      <w:r w:rsidRPr="00FF1CB0">
        <w:rPr>
          <w:color w:val="1F497D" w:themeColor="text2"/>
          <w:sz w:val="14"/>
          <w:szCs w:val="14"/>
        </w:rPr>
        <w:t>soluzioni e strategie per efficientare la filiera logistica</w:t>
      </w:r>
      <w:r w:rsidR="00D20AB0" w:rsidRPr="00D20AB0">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0FE4F09B" w:rsidR="000E6791" w:rsidRDefault="00FF1CB0" w:rsidP="00C52CA3">
      <w:pPr>
        <w:spacing w:after="0" w:line="240" w:lineRule="auto"/>
        <w:jc w:val="center"/>
        <w:rPr>
          <w:b/>
          <w:color w:val="1F497D" w:themeColor="text2"/>
          <w:sz w:val="14"/>
          <w:szCs w:val="14"/>
        </w:rPr>
      </w:pPr>
      <w:r>
        <w:rPr>
          <w:b/>
          <w:color w:val="1F497D" w:themeColor="text2"/>
          <w:sz w:val="14"/>
          <w:szCs w:val="14"/>
        </w:rPr>
        <w:t>4</w:t>
      </w:r>
      <w:r w:rsidR="00566499">
        <w:rPr>
          <w:b/>
          <w:color w:val="1F497D" w:themeColor="text2"/>
          <w:sz w:val="14"/>
          <w:szCs w:val="14"/>
        </w:rPr>
        <w:t xml:space="preserve"> </w:t>
      </w:r>
      <w:r>
        <w:rPr>
          <w:b/>
          <w:color w:val="1F497D" w:themeColor="text2"/>
          <w:sz w:val="14"/>
          <w:szCs w:val="14"/>
        </w:rPr>
        <w:t>luglio</w:t>
      </w:r>
      <w:r w:rsidR="00320623">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1DC5B"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C125F"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C788"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AEC7"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6C0466D0" w:rsidR="00D13676" w:rsidRDefault="00D13676" w:rsidP="00D13676">
      <w:pPr>
        <w:spacing w:after="0" w:line="240" w:lineRule="auto"/>
        <w:rPr>
          <w:sz w:val="14"/>
          <w:szCs w:val="14"/>
        </w:rPr>
      </w:pPr>
      <w:r>
        <w:rPr>
          <w:sz w:val="14"/>
          <w:szCs w:val="14"/>
        </w:rPr>
        <w:t xml:space="preserve">- € </w:t>
      </w:r>
      <w:r w:rsidR="00334175">
        <w:rPr>
          <w:sz w:val="14"/>
          <w:szCs w:val="14"/>
        </w:rPr>
        <w:t>30</w:t>
      </w:r>
      <w:r>
        <w:rPr>
          <w:sz w:val="14"/>
          <w:szCs w:val="14"/>
        </w:rPr>
        <w:t>0 + IVA 22% per le imprese associate a Federchimica (primo iscritto)</w:t>
      </w:r>
    </w:p>
    <w:p w14:paraId="18F41C9B" w14:textId="17AC314C" w:rsidR="00D13676" w:rsidRDefault="00D13676" w:rsidP="00D13676">
      <w:pPr>
        <w:spacing w:after="0" w:line="240" w:lineRule="auto"/>
        <w:rPr>
          <w:sz w:val="14"/>
          <w:szCs w:val="14"/>
        </w:rPr>
      </w:pPr>
      <w:r>
        <w:rPr>
          <w:sz w:val="14"/>
          <w:szCs w:val="14"/>
        </w:rPr>
        <w:t xml:space="preserve">- € </w:t>
      </w:r>
      <w:r w:rsidR="00334175">
        <w:rPr>
          <w:sz w:val="14"/>
          <w:szCs w:val="14"/>
        </w:rPr>
        <w:t>25</w:t>
      </w:r>
      <w:r>
        <w:rPr>
          <w:sz w:val="14"/>
          <w:szCs w:val="14"/>
        </w:rPr>
        <w:t>0 + IVA 22% per le imprese associate a Federchimica (ulteriori iscritti della stessa azienda o Gruppo o aderente al S.E.T.)</w:t>
      </w:r>
    </w:p>
    <w:p w14:paraId="67FA2E9D" w14:textId="65B6F688" w:rsidR="00D13676" w:rsidRDefault="00D13676" w:rsidP="00D13676">
      <w:pPr>
        <w:spacing w:after="0" w:line="240" w:lineRule="auto"/>
        <w:rPr>
          <w:sz w:val="14"/>
          <w:szCs w:val="14"/>
        </w:rPr>
      </w:pPr>
      <w:r>
        <w:rPr>
          <w:sz w:val="14"/>
          <w:szCs w:val="14"/>
        </w:rPr>
        <w:t xml:space="preserve">- € </w:t>
      </w:r>
      <w:r w:rsidR="00334175">
        <w:rPr>
          <w:sz w:val="14"/>
          <w:szCs w:val="14"/>
        </w:rPr>
        <w:t>4</w:t>
      </w:r>
      <w:r>
        <w:rPr>
          <w:sz w:val="14"/>
          <w:szCs w:val="14"/>
        </w:rPr>
        <w:t xml:space="preserve">00 + IVA 22% per le imprese non associate </w:t>
      </w:r>
    </w:p>
    <w:p w14:paraId="03DB21BE" w14:textId="2F8C4B0D" w:rsidR="00D13676" w:rsidRDefault="00D13676" w:rsidP="00D13676">
      <w:pPr>
        <w:spacing w:after="0" w:line="240" w:lineRule="auto"/>
        <w:rPr>
          <w:sz w:val="14"/>
          <w:szCs w:val="14"/>
        </w:rPr>
      </w:pPr>
      <w:r>
        <w:rPr>
          <w:sz w:val="14"/>
          <w:szCs w:val="14"/>
        </w:rPr>
        <w:t xml:space="preserve">- € </w:t>
      </w:r>
      <w:r w:rsidR="00334175">
        <w:rPr>
          <w:sz w:val="14"/>
          <w:szCs w:val="14"/>
        </w:rPr>
        <w:t>35</w:t>
      </w:r>
      <w:r>
        <w:rPr>
          <w:sz w:val="14"/>
          <w:szCs w:val="14"/>
        </w:rPr>
        <w:t>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0B36C05"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4E254C">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4E254C">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FF1CB0" w:rsidRPr="00771C0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FF1CB0" w:rsidRPr="00771C0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13BC3"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F3AB2"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EF6460"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7DCA1C"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3417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E254C"/>
    <w:rsid w:val="004F4666"/>
    <w:rsid w:val="005171BA"/>
    <w:rsid w:val="00565FA1"/>
    <w:rsid w:val="00566345"/>
    <w:rsid w:val="00566499"/>
    <w:rsid w:val="00591A4B"/>
    <w:rsid w:val="005F7A63"/>
    <w:rsid w:val="00602652"/>
    <w:rsid w:val="00614C0F"/>
    <w:rsid w:val="00630752"/>
    <w:rsid w:val="006427C6"/>
    <w:rsid w:val="00664696"/>
    <w:rsid w:val="006A16A2"/>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2783"/>
    <w:rsid w:val="008275D2"/>
    <w:rsid w:val="00842DE0"/>
    <w:rsid w:val="008847BA"/>
    <w:rsid w:val="008D6A7E"/>
    <w:rsid w:val="008E3B94"/>
    <w:rsid w:val="008F471D"/>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85009"/>
    <w:rsid w:val="00B90044"/>
    <w:rsid w:val="00BB467A"/>
    <w:rsid w:val="00BD22A8"/>
    <w:rsid w:val="00BE3DBD"/>
    <w:rsid w:val="00BE485A"/>
    <w:rsid w:val="00C17B22"/>
    <w:rsid w:val="00C31CD5"/>
    <w:rsid w:val="00C52CA3"/>
    <w:rsid w:val="00C54512"/>
    <w:rsid w:val="00C63EF5"/>
    <w:rsid w:val="00CD0F78"/>
    <w:rsid w:val="00CD2B42"/>
    <w:rsid w:val="00D13676"/>
    <w:rsid w:val="00D20AB0"/>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 w:val="00FF1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FF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1130</Words>
  <Characters>6445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90</cp:revision>
  <cp:lastPrinted>2018-06-01T06:56:00Z</cp:lastPrinted>
  <dcterms:created xsi:type="dcterms:W3CDTF">2018-07-30T15:01:00Z</dcterms:created>
  <dcterms:modified xsi:type="dcterms:W3CDTF">2024-06-04T15:11:00Z</dcterms:modified>
</cp:coreProperties>
</file>